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BF381" w14:textId="77777777" w:rsidR="00A55BFD" w:rsidRDefault="00A55BFD" w:rsidP="007B1DC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9B02C39" wp14:editId="169D36D0">
            <wp:extent cx="1537335" cy="1537335"/>
            <wp:effectExtent l="25400" t="0" r="12065" b="0"/>
            <wp:docPr id="1" name="Picture 1" descr="Macintosh HD:Users:willfuller:Desktop:CRUS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llfuller:Desktop:CRUSH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84" cy="15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95EC6" w14:textId="77777777" w:rsidR="00984A80" w:rsidRDefault="00984A80" w:rsidP="007B1DC6">
      <w:pPr>
        <w:rPr>
          <w:b/>
          <w:sz w:val="24"/>
          <w:szCs w:val="24"/>
        </w:rPr>
      </w:pPr>
    </w:p>
    <w:p w14:paraId="65F5B3A2" w14:textId="77777777" w:rsidR="00984A80" w:rsidRDefault="00984A80" w:rsidP="00984A80">
      <w:pPr>
        <w:jc w:val="center"/>
        <w:rPr>
          <w:b/>
          <w:sz w:val="28"/>
        </w:rPr>
      </w:pPr>
      <w:r w:rsidRPr="00A55BFD">
        <w:rPr>
          <w:b/>
          <w:sz w:val="28"/>
        </w:rPr>
        <w:t xml:space="preserve">MEDIA </w:t>
      </w:r>
      <w:r>
        <w:rPr>
          <w:b/>
          <w:sz w:val="28"/>
        </w:rPr>
        <w:t>RELEASE</w:t>
      </w:r>
    </w:p>
    <w:p w14:paraId="1DF948A9" w14:textId="77777777" w:rsidR="00984A80" w:rsidRDefault="00A24F3D" w:rsidP="00984A80">
      <w:pPr>
        <w:jc w:val="center"/>
        <w:rPr>
          <w:sz w:val="18"/>
        </w:rPr>
      </w:pPr>
      <w:r>
        <w:rPr>
          <w:sz w:val="18"/>
        </w:rPr>
        <w:t>18.12</w:t>
      </w:r>
      <w:r w:rsidR="00984A80" w:rsidRPr="00A55BFD">
        <w:rPr>
          <w:sz w:val="18"/>
        </w:rPr>
        <w:t>.14</w:t>
      </w:r>
      <w:bookmarkStart w:id="0" w:name="_GoBack"/>
      <w:bookmarkEnd w:id="0"/>
    </w:p>
    <w:p w14:paraId="7F654A11" w14:textId="77777777" w:rsidR="00984A80" w:rsidRPr="00984A80" w:rsidRDefault="00984A80" w:rsidP="00984A80">
      <w:pPr>
        <w:jc w:val="center"/>
        <w:rPr>
          <w:sz w:val="18"/>
        </w:rPr>
      </w:pPr>
    </w:p>
    <w:p w14:paraId="6BD763BC" w14:textId="77777777" w:rsidR="00984A80" w:rsidRPr="00EF7CE1" w:rsidRDefault="00984A80" w:rsidP="00984A80">
      <w:pPr>
        <w:jc w:val="center"/>
        <w:rPr>
          <w:b/>
          <w:sz w:val="36"/>
        </w:rPr>
      </w:pPr>
      <w:r w:rsidRPr="00EF7CE1">
        <w:rPr>
          <w:b/>
          <w:sz w:val="36"/>
        </w:rPr>
        <w:t xml:space="preserve">Adelaide Hills set to ‘Play it Cool’ for CRUSH in 2015 </w:t>
      </w:r>
    </w:p>
    <w:p w14:paraId="411A2359" w14:textId="77777777" w:rsidR="00984A80" w:rsidRDefault="00984A80" w:rsidP="00984A80">
      <w:pPr>
        <w:rPr>
          <w:b/>
          <w:color w:val="00A99F"/>
          <w:sz w:val="32"/>
        </w:rPr>
        <w:sectPr w:rsidR="00984A80">
          <w:footerReference w:type="default" r:id="rId8"/>
          <w:type w:val="continuous"/>
          <w:pgSz w:w="11906" w:h="16838"/>
          <w:pgMar w:top="426" w:right="1418" w:bottom="1440" w:left="1418" w:header="709" w:footer="953" w:gutter="0"/>
          <w:cols w:space="708"/>
          <w:titlePg/>
          <w:docGrid w:linePitch="360"/>
        </w:sectPr>
      </w:pPr>
    </w:p>
    <w:p w14:paraId="22CAF782" w14:textId="77777777" w:rsidR="00984A80" w:rsidRDefault="00984A80" w:rsidP="00984A80">
      <w:pPr>
        <w:jc w:val="center"/>
        <w:rPr>
          <w:b/>
          <w:color w:val="00A99F"/>
          <w:sz w:val="24"/>
        </w:rPr>
      </w:pPr>
    </w:p>
    <w:p w14:paraId="5F85F876" w14:textId="77777777" w:rsidR="00984A80" w:rsidRPr="00EF7CE1" w:rsidRDefault="00984A80" w:rsidP="00984A80">
      <w:pPr>
        <w:jc w:val="center"/>
        <w:rPr>
          <w:b/>
          <w:color w:val="00A99F"/>
          <w:sz w:val="24"/>
        </w:rPr>
      </w:pPr>
      <w:r>
        <w:rPr>
          <w:b/>
          <w:color w:val="00A99F"/>
          <w:sz w:val="24"/>
        </w:rPr>
        <w:t xml:space="preserve">What: </w:t>
      </w:r>
      <w:r w:rsidRPr="00EF7CE1">
        <w:rPr>
          <w:b/>
          <w:color w:val="00A99F"/>
          <w:sz w:val="24"/>
        </w:rPr>
        <w:t>CRUSH Festival</w:t>
      </w:r>
    </w:p>
    <w:p w14:paraId="3199B696" w14:textId="77777777" w:rsidR="00984A80" w:rsidRPr="00EF7CE1" w:rsidRDefault="00984A80" w:rsidP="00984A80">
      <w:pPr>
        <w:jc w:val="center"/>
        <w:rPr>
          <w:b/>
          <w:color w:val="00A99F"/>
          <w:sz w:val="24"/>
        </w:rPr>
      </w:pPr>
      <w:r>
        <w:rPr>
          <w:b/>
          <w:color w:val="00A99F"/>
          <w:sz w:val="24"/>
        </w:rPr>
        <w:t xml:space="preserve">Where: </w:t>
      </w:r>
      <w:r w:rsidRPr="00EF7CE1">
        <w:rPr>
          <w:b/>
          <w:color w:val="00A99F"/>
          <w:sz w:val="24"/>
        </w:rPr>
        <w:t>Adelaide Hills Wine Region</w:t>
      </w:r>
    </w:p>
    <w:p w14:paraId="70FE6BA9" w14:textId="77777777" w:rsidR="00984A80" w:rsidRPr="00EF7CE1" w:rsidRDefault="00984A80" w:rsidP="00984A80">
      <w:pPr>
        <w:jc w:val="center"/>
        <w:rPr>
          <w:b/>
          <w:color w:val="00A99F"/>
          <w:sz w:val="24"/>
        </w:rPr>
        <w:sectPr w:rsidR="00984A80" w:rsidRPr="00EF7CE1">
          <w:type w:val="continuous"/>
          <w:pgSz w:w="11906" w:h="16838"/>
          <w:pgMar w:top="2461" w:right="1418" w:bottom="1440" w:left="1418" w:header="709" w:footer="953" w:gutter="0"/>
          <w:cols w:space="708"/>
          <w:titlePg/>
          <w:docGrid w:linePitch="360"/>
        </w:sectPr>
      </w:pPr>
      <w:r>
        <w:rPr>
          <w:b/>
          <w:color w:val="00A99F"/>
          <w:sz w:val="24"/>
        </w:rPr>
        <w:t xml:space="preserve">When: </w:t>
      </w:r>
      <w:r w:rsidRPr="00EF7CE1">
        <w:rPr>
          <w:b/>
          <w:color w:val="00A99F"/>
          <w:sz w:val="24"/>
        </w:rPr>
        <w:t xml:space="preserve">23 – 25 </w:t>
      </w:r>
      <w:proofErr w:type="gramStart"/>
      <w:r w:rsidRPr="00EF7CE1">
        <w:rPr>
          <w:b/>
          <w:color w:val="00A99F"/>
          <w:sz w:val="24"/>
        </w:rPr>
        <w:t>January</w:t>
      </w:r>
      <w:r>
        <w:rPr>
          <w:b/>
          <w:color w:val="00A99F"/>
          <w:sz w:val="24"/>
        </w:rPr>
        <w:t>,</w:t>
      </w:r>
      <w:proofErr w:type="gramEnd"/>
      <w:r>
        <w:rPr>
          <w:b/>
          <w:color w:val="00A99F"/>
          <w:sz w:val="24"/>
        </w:rPr>
        <w:t xml:space="preserve"> 2015</w:t>
      </w:r>
    </w:p>
    <w:p w14:paraId="6B75240F" w14:textId="77777777" w:rsidR="00984A80" w:rsidRPr="00EF7CE1" w:rsidRDefault="00984A80" w:rsidP="00984A80">
      <w:pPr>
        <w:jc w:val="center"/>
        <w:rPr>
          <w:color w:val="00A99F"/>
          <w:sz w:val="24"/>
        </w:rPr>
      </w:pPr>
      <w:proofErr w:type="gramStart"/>
      <w:r w:rsidRPr="00EF7CE1">
        <w:rPr>
          <w:rFonts w:eastAsiaTheme="minorHAnsi" w:cs="Raleway-Bold"/>
          <w:b/>
          <w:bCs/>
          <w:color w:val="00A99F"/>
          <w:sz w:val="24"/>
          <w:szCs w:val="36"/>
          <w:lang w:val="en-US" w:eastAsia="en-US"/>
        </w:rPr>
        <w:lastRenderedPageBreak/>
        <w:t>crushfestival.com.au</w:t>
      </w:r>
      <w:proofErr w:type="gramEnd"/>
    </w:p>
    <w:p w14:paraId="07F5426C" w14:textId="77777777" w:rsidR="00984A80" w:rsidRDefault="00984A80" w:rsidP="00984A80"/>
    <w:p w14:paraId="6701DD28" w14:textId="77777777" w:rsidR="00A55BFD" w:rsidRDefault="00A55BFD" w:rsidP="007B1DC6">
      <w:r>
        <w:t>For more t</w:t>
      </w:r>
      <w:r w:rsidR="00396FDA">
        <w:t xml:space="preserve">han </w:t>
      </w:r>
      <w:r w:rsidR="00857E6D">
        <w:t>160</w:t>
      </w:r>
      <w:r w:rsidR="00396FDA">
        <w:t xml:space="preserve"> years the well-hee</w:t>
      </w:r>
      <w:r>
        <w:t>led gentr</w:t>
      </w:r>
      <w:r w:rsidR="00396FDA">
        <w:t>y of Adelaide escaped the s</w:t>
      </w:r>
      <w:r>
        <w:t xml:space="preserve">ummer heat </w:t>
      </w:r>
      <w:r w:rsidR="00857E6D">
        <w:t xml:space="preserve">on the plains by fleeing </w:t>
      </w:r>
      <w:r>
        <w:t xml:space="preserve">to the </w:t>
      </w:r>
      <w:r w:rsidR="00857E6D">
        <w:t xml:space="preserve">Adelaide </w:t>
      </w:r>
      <w:r>
        <w:t xml:space="preserve">Hills to find a patch of </w:t>
      </w:r>
      <w:r w:rsidR="000E13CA">
        <w:t xml:space="preserve">green </w:t>
      </w:r>
      <w:r>
        <w:t>grass</w:t>
      </w:r>
      <w:r w:rsidR="00857E6D">
        <w:t>, a shady tree, a trickling stream...and a glass of wine.</w:t>
      </w:r>
    </w:p>
    <w:p w14:paraId="4D8E4303" w14:textId="77777777" w:rsidR="00A55BFD" w:rsidRDefault="00A55BFD" w:rsidP="007B1DC6"/>
    <w:p w14:paraId="65ADB11D" w14:textId="77777777" w:rsidR="0024794E" w:rsidRDefault="0024794E" w:rsidP="007B1DC6">
      <w:r>
        <w:t xml:space="preserve">In January 2015 the </w:t>
      </w:r>
      <w:r w:rsidR="00A55BFD">
        <w:t>Adelaide Hills</w:t>
      </w:r>
      <w:r>
        <w:t xml:space="preserve"> wine region</w:t>
      </w:r>
      <w:r w:rsidR="00A55BFD">
        <w:t xml:space="preserve"> will once again welcome more than 15,000 revellers in a post</w:t>
      </w:r>
      <w:r w:rsidR="00F165D3">
        <w:t xml:space="preserve">-modern summer pilgrimage to its annual </w:t>
      </w:r>
      <w:r w:rsidR="00A55BFD">
        <w:t>CRUSH festival to ‘Play it Cool’.</w:t>
      </w:r>
    </w:p>
    <w:p w14:paraId="53709C5F" w14:textId="77777777" w:rsidR="0024794E" w:rsidRDefault="0024794E" w:rsidP="007B1DC6"/>
    <w:p w14:paraId="222BC580" w14:textId="77777777" w:rsidR="00F165D3" w:rsidRDefault="0024794E" w:rsidP="00057582">
      <w:r>
        <w:t xml:space="preserve">Adelaide Hills Wine Region CEO Robin Shaw </w:t>
      </w:r>
      <w:r w:rsidR="00F165D3">
        <w:t xml:space="preserve">is inviting visitors to </w:t>
      </w:r>
      <w:r w:rsidR="00DA687D">
        <w:t>"</w:t>
      </w:r>
      <w:r w:rsidR="00F165D3">
        <w:t>Play it Cool</w:t>
      </w:r>
      <w:r w:rsidR="00DA687D">
        <w:t>"</w:t>
      </w:r>
      <w:r w:rsidR="00F165D3">
        <w:t xml:space="preserve"> this summer.</w:t>
      </w:r>
    </w:p>
    <w:p w14:paraId="044482F0" w14:textId="77777777" w:rsidR="00F165D3" w:rsidRDefault="00F165D3" w:rsidP="00057582"/>
    <w:p w14:paraId="535FF6F2" w14:textId="77777777" w:rsidR="000F5620" w:rsidRDefault="00F165D3" w:rsidP="000F5620">
      <w:r>
        <w:t>"</w:t>
      </w:r>
      <w:r w:rsidR="000F5620">
        <w:t xml:space="preserve">For the first time CRUSH will be a true three-day festival running from Friday January </w:t>
      </w:r>
      <w:r w:rsidR="000E13CA">
        <w:t>23 to Australia Day on Monday 26</w:t>
      </w:r>
      <w:r w:rsidR="000F5620">
        <w:t>," she said.</w:t>
      </w:r>
    </w:p>
    <w:p w14:paraId="23917FE0" w14:textId="77777777" w:rsidR="000F5620" w:rsidRDefault="000F5620" w:rsidP="000F5620"/>
    <w:p w14:paraId="1FE385AD" w14:textId="77777777" w:rsidR="00057582" w:rsidRDefault="000F5620" w:rsidP="00057582">
      <w:r>
        <w:t>"</w:t>
      </w:r>
      <w:r w:rsidR="00F165D3">
        <w:t xml:space="preserve">With the absence of long weekend cricket, CRUSH will be </w:t>
      </w:r>
      <w:r w:rsidR="00057582">
        <w:t xml:space="preserve">‘must </w:t>
      </w:r>
      <w:r w:rsidR="00F165D3">
        <w:t>attend</w:t>
      </w:r>
      <w:r w:rsidR="00057582">
        <w:t xml:space="preserve">’ </w:t>
      </w:r>
      <w:r w:rsidR="00396FDA">
        <w:t>s</w:t>
      </w:r>
      <w:r w:rsidR="00057582">
        <w:t>ummer event</w:t>
      </w:r>
      <w:r>
        <w:t xml:space="preserve"> in January.</w:t>
      </w:r>
    </w:p>
    <w:p w14:paraId="768BF464" w14:textId="77777777" w:rsidR="00057582" w:rsidRDefault="00057582" w:rsidP="007B1DC6"/>
    <w:p w14:paraId="722BA985" w14:textId="77777777" w:rsidR="0024794E" w:rsidRDefault="00057582" w:rsidP="007B1DC6">
      <w:r>
        <w:t>“CRUSH has always</w:t>
      </w:r>
      <w:r w:rsidR="0024794E">
        <w:t xml:space="preserve"> attracted a progressive crowd </w:t>
      </w:r>
      <w:r>
        <w:t>of wine lovers and that’s the way we like it.</w:t>
      </w:r>
    </w:p>
    <w:p w14:paraId="101343A3" w14:textId="77777777" w:rsidR="0024794E" w:rsidRDefault="0024794E" w:rsidP="007B1DC6"/>
    <w:p w14:paraId="4E16827B" w14:textId="77777777" w:rsidR="000F5620" w:rsidRDefault="000F5620" w:rsidP="007B1DC6">
      <w:r>
        <w:t xml:space="preserve">“We're an open minded bunch </w:t>
      </w:r>
      <w:r w:rsidR="0024794E">
        <w:t xml:space="preserve">up here </w:t>
      </w:r>
      <w:r>
        <w:t xml:space="preserve">and our wines are </w:t>
      </w:r>
      <w:r w:rsidR="0024794E">
        <w:t>vibrant and diverse</w:t>
      </w:r>
      <w:r>
        <w:t>.</w:t>
      </w:r>
    </w:p>
    <w:p w14:paraId="50988059" w14:textId="77777777" w:rsidR="000F5620" w:rsidRDefault="000F5620" w:rsidP="007B1DC6"/>
    <w:p w14:paraId="0580C41B" w14:textId="77777777" w:rsidR="0024794E" w:rsidRDefault="000F5620" w:rsidP="007B1DC6">
      <w:r>
        <w:t>"They're also c</w:t>
      </w:r>
      <w:r w:rsidR="00057582">
        <w:t xml:space="preserve">ool and </w:t>
      </w:r>
      <w:r w:rsidR="0024794E">
        <w:t>refreshing.</w:t>
      </w:r>
      <w:r>
        <w:t xml:space="preserve"> We are famous for s</w:t>
      </w:r>
      <w:r w:rsidR="0024794E">
        <w:t xml:space="preserve">parkling, Sauvignon Blanc, Pinot Gris, Chardonnay and more recently </w:t>
      </w:r>
      <w:proofErr w:type="spellStart"/>
      <w:r w:rsidR="0024794E">
        <w:t>Gruner</w:t>
      </w:r>
      <w:proofErr w:type="spellEnd"/>
      <w:r w:rsidR="0024794E">
        <w:t xml:space="preserve"> </w:t>
      </w:r>
      <w:proofErr w:type="spellStart"/>
      <w:r w:rsidR="0024794E">
        <w:t>Veltliner</w:t>
      </w:r>
      <w:proofErr w:type="spellEnd"/>
      <w:r>
        <w:t>:</w:t>
      </w:r>
      <w:r w:rsidR="0024794E">
        <w:t xml:space="preserve"> all fresh, crisp whit</w:t>
      </w:r>
      <w:r w:rsidR="00DA687D">
        <w:t>e wines that are perfect for a s</w:t>
      </w:r>
      <w:r w:rsidR="0024794E">
        <w:t>ummer</w:t>
      </w:r>
      <w:r>
        <w:t>'s</w:t>
      </w:r>
      <w:r w:rsidR="0024794E">
        <w:t xml:space="preserve"> day out.</w:t>
      </w:r>
    </w:p>
    <w:p w14:paraId="37EFF742" w14:textId="77777777" w:rsidR="0024794E" w:rsidRDefault="0024794E" w:rsidP="007B1DC6"/>
    <w:p w14:paraId="0BED6257" w14:textId="77777777" w:rsidR="0024794E" w:rsidRDefault="000E13CA" w:rsidP="007B1DC6">
      <w:r>
        <w:t xml:space="preserve">“Even our reds are elegant, refined and </w:t>
      </w:r>
      <w:r w:rsidR="0024794E">
        <w:t xml:space="preserve">great </w:t>
      </w:r>
      <w:r w:rsidR="00DA687D">
        <w:t xml:space="preserve">when </w:t>
      </w:r>
      <w:r w:rsidR="0024794E">
        <w:t>served slightly chilled.</w:t>
      </w:r>
      <w:r w:rsidR="00DA687D">
        <w:t>"</w:t>
      </w:r>
    </w:p>
    <w:p w14:paraId="2CE26266" w14:textId="77777777" w:rsidR="0024794E" w:rsidRDefault="0024794E" w:rsidP="007B1DC6"/>
    <w:p w14:paraId="03E59EC7" w14:textId="77777777" w:rsidR="00057582" w:rsidRDefault="0024794E" w:rsidP="007B1DC6">
      <w:r>
        <w:t>But wine is only one part of the annual fes</w:t>
      </w:r>
      <w:r w:rsidR="00E42DA0">
        <w:t xml:space="preserve">tival with regional food, music and art </w:t>
      </w:r>
      <w:r w:rsidR="000F5620">
        <w:t>ensuring that</w:t>
      </w:r>
      <w:r w:rsidR="00E42DA0">
        <w:t xml:space="preserve"> each venue and event </w:t>
      </w:r>
      <w:r w:rsidR="000F5620">
        <w:t xml:space="preserve">offers </w:t>
      </w:r>
      <w:r w:rsidR="00E42DA0">
        <w:t xml:space="preserve">something </w:t>
      </w:r>
      <w:r w:rsidR="000F5620">
        <w:t xml:space="preserve">unique and different – </w:t>
      </w:r>
      <w:r w:rsidR="00057582">
        <w:t>something for every taste and persuasion.</w:t>
      </w:r>
    </w:p>
    <w:p w14:paraId="1B08E2DB" w14:textId="77777777" w:rsidR="00E42DA0" w:rsidRDefault="00E42DA0" w:rsidP="007B1DC6"/>
    <w:p w14:paraId="3EF3A5A1" w14:textId="77777777" w:rsidR="00057582" w:rsidRDefault="00057582" w:rsidP="007B1DC6">
      <w:r>
        <w:t>From a Mexican Fiesta to a Hills Garden Party, a Mad Hatters Ball to a Street Art Spectacle</w:t>
      </w:r>
      <w:r w:rsidR="00E42DA0">
        <w:t xml:space="preserve">, </w:t>
      </w:r>
      <w:r>
        <w:t xml:space="preserve">an Argentinean Grill to an </w:t>
      </w:r>
      <w:r w:rsidR="00E42DA0">
        <w:t xml:space="preserve">Australia Day ‘True Blue’ winemakers lunch, </w:t>
      </w:r>
      <w:r>
        <w:t xml:space="preserve">an </w:t>
      </w:r>
      <w:r w:rsidR="00E42DA0">
        <w:t>Asia</w:t>
      </w:r>
      <w:r>
        <w:t xml:space="preserve">n inspired </w:t>
      </w:r>
      <w:r w:rsidR="00DA687D">
        <w:t>c</w:t>
      </w:r>
      <w:r>
        <w:t xml:space="preserve">hampagne breakfast to </w:t>
      </w:r>
      <w:r w:rsidR="00DA687D">
        <w:t>a</w:t>
      </w:r>
      <w:r w:rsidR="00E42DA0">
        <w:t xml:space="preserve">n 80’s </w:t>
      </w:r>
      <w:r w:rsidR="00DA687D">
        <w:t>j</w:t>
      </w:r>
      <w:r w:rsidR="00E42DA0">
        <w:t>azz party, an adult wine cocktail party</w:t>
      </w:r>
      <w:r>
        <w:t xml:space="preserve"> to a Pinot </w:t>
      </w:r>
      <w:proofErr w:type="spellStart"/>
      <w:r>
        <w:t>masterclass</w:t>
      </w:r>
      <w:proofErr w:type="spellEnd"/>
      <w:r>
        <w:t xml:space="preserve"> </w:t>
      </w:r>
      <w:r w:rsidR="00DA687D">
        <w:t>or Shakespeare in the V</w:t>
      </w:r>
      <w:r>
        <w:t xml:space="preserve">ines to Flamenco </w:t>
      </w:r>
      <w:r w:rsidR="00DA687D">
        <w:t>d</w:t>
      </w:r>
      <w:r>
        <w:t>ance</w:t>
      </w:r>
      <w:r w:rsidR="00DA687D">
        <w:t xml:space="preserve"> CRUSH is open for anything</w:t>
      </w:r>
      <w:r>
        <w:t>.</w:t>
      </w:r>
    </w:p>
    <w:p w14:paraId="2425E290" w14:textId="77777777" w:rsidR="007B1DC6" w:rsidRDefault="007B1DC6" w:rsidP="007B1DC6"/>
    <w:p w14:paraId="5C717651" w14:textId="77777777" w:rsidR="00A55BFD" w:rsidRPr="00057582" w:rsidRDefault="007B1DC6" w:rsidP="00057582">
      <w:r>
        <w:lastRenderedPageBreak/>
        <w:t>General entry into most CRUSH events is free with complimentary non-alcoholic drinks for designated drivers.</w:t>
      </w:r>
      <w:r w:rsidR="000F5620">
        <w:t xml:space="preserve"> </w:t>
      </w:r>
      <w:r>
        <w:t>A special bus service will run to and from Adelaide on the Sunday (bookings required), with two shuttle bus loops travelling between venues throughout the day.</w:t>
      </w:r>
    </w:p>
    <w:p w14:paraId="07D4F0A0" w14:textId="77777777" w:rsidR="00057582" w:rsidRDefault="00057582" w:rsidP="007B1DC6">
      <w:pPr>
        <w:tabs>
          <w:tab w:val="left" w:pos="900"/>
        </w:tabs>
        <w:rPr>
          <w:b/>
        </w:rPr>
      </w:pPr>
    </w:p>
    <w:p w14:paraId="0F1FCC85" w14:textId="77777777" w:rsidR="00984A80" w:rsidRDefault="00984A80" w:rsidP="00984A80">
      <w:pPr>
        <w:widowControl w:val="0"/>
        <w:autoSpaceDE w:val="0"/>
        <w:autoSpaceDN w:val="0"/>
        <w:adjustRightInd w:val="0"/>
        <w:rPr>
          <w:rFonts w:eastAsiaTheme="minorHAnsi" w:cs="Arial"/>
          <w:bCs/>
          <w:sz w:val="24"/>
          <w:szCs w:val="24"/>
          <w:lang w:val="en-US" w:eastAsia="en-US"/>
        </w:rPr>
      </w:pPr>
    </w:p>
    <w:p w14:paraId="51F5CC1A" w14:textId="77777777" w:rsidR="00984A80" w:rsidRPr="00857E6D" w:rsidRDefault="00984A80" w:rsidP="00984A80">
      <w:pPr>
        <w:widowControl w:val="0"/>
        <w:autoSpaceDE w:val="0"/>
        <w:autoSpaceDN w:val="0"/>
        <w:adjustRightInd w:val="0"/>
        <w:rPr>
          <w:rFonts w:eastAsiaTheme="minorHAnsi" w:cs="Arial"/>
          <w:bCs/>
          <w:sz w:val="24"/>
          <w:szCs w:val="24"/>
          <w:lang w:val="en-US" w:eastAsia="en-US"/>
        </w:rPr>
      </w:pPr>
      <w:r w:rsidRPr="00857E6D">
        <w:rPr>
          <w:rFonts w:eastAsiaTheme="minorHAnsi" w:cs="Arial"/>
          <w:bCs/>
          <w:sz w:val="24"/>
          <w:szCs w:val="24"/>
          <w:lang w:val="en-US" w:eastAsia="en-US"/>
        </w:rPr>
        <w:t>For a full program visit www.crushfestival.com.au</w:t>
      </w:r>
    </w:p>
    <w:p w14:paraId="5DA3EDB7" w14:textId="77777777" w:rsidR="00984A80" w:rsidRPr="00857E6D" w:rsidRDefault="00984A80" w:rsidP="00984A80">
      <w:pPr>
        <w:widowControl w:val="0"/>
        <w:autoSpaceDE w:val="0"/>
        <w:autoSpaceDN w:val="0"/>
        <w:adjustRightInd w:val="0"/>
        <w:rPr>
          <w:rFonts w:eastAsiaTheme="minorHAnsi" w:cs="Arial"/>
          <w:bCs/>
          <w:sz w:val="24"/>
          <w:szCs w:val="24"/>
          <w:lang w:val="en-US" w:eastAsia="en-US"/>
        </w:rPr>
      </w:pPr>
    </w:p>
    <w:p w14:paraId="74E37160" w14:textId="77777777" w:rsidR="00984A80" w:rsidRPr="00857E6D" w:rsidRDefault="00984A80" w:rsidP="00984A80">
      <w:pPr>
        <w:widowControl w:val="0"/>
        <w:autoSpaceDE w:val="0"/>
        <w:autoSpaceDN w:val="0"/>
        <w:adjustRightInd w:val="0"/>
        <w:rPr>
          <w:rFonts w:eastAsiaTheme="minorHAnsi" w:cs="Arial"/>
          <w:bCs/>
          <w:sz w:val="24"/>
          <w:szCs w:val="24"/>
          <w:lang w:val="en-US" w:eastAsia="en-US"/>
        </w:rPr>
      </w:pPr>
      <w:r w:rsidRPr="00857E6D">
        <w:rPr>
          <w:rFonts w:eastAsiaTheme="minorHAnsi" w:cs="Arial"/>
          <w:bCs/>
          <w:sz w:val="24"/>
          <w:szCs w:val="24"/>
          <w:lang w:val="en-US" w:eastAsia="en-US"/>
        </w:rPr>
        <w:t>To tweet: #crush15</w:t>
      </w:r>
    </w:p>
    <w:p w14:paraId="54815F4B" w14:textId="77777777" w:rsidR="00984A80" w:rsidRPr="00857E6D" w:rsidRDefault="00984A80" w:rsidP="00984A80">
      <w:pPr>
        <w:widowControl w:val="0"/>
        <w:autoSpaceDE w:val="0"/>
        <w:autoSpaceDN w:val="0"/>
        <w:adjustRightInd w:val="0"/>
        <w:rPr>
          <w:rFonts w:eastAsiaTheme="minorHAnsi" w:cs="Arial"/>
          <w:bCs/>
          <w:sz w:val="24"/>
          <w:szCs w:val="24"/>
          <w:lang w:val="en-US" w:eastAsia="en-US"/>
        </w:rPr>
      </w:pPr>
    </w:p>
    <w:p w14:paraId="02319DFC" w14:textId="77777777" w:rsidR="00984A80" w:rsidRPr="00857E6D" w:rsidRDefault="00984A80" w:rsidP="00984A80">
      <w:pPr>
        <w:rPr>
          <w:rFonts w:cs="Arial"/>
          <w:b/>
          <w:sz w:val="24"/>
          <w:szCs w:val="24"/>
        </w:rPr>
      </w:pPr>
      <w:r w:rsidRPr="00857E6D">
        <w:rPr>
          <w:rFonts w:cs="Arial"/>
          <w:b/>
          <w:sz w:val="24"/>
          <w:szCs w:val="24"/>
        </w:rPr>
        <w:t>For media assistance and photographs:</w:t>
      </w:r>
    </w:p>
    <w:p w14:paraId="448688F0" w14:textId="77777777" w:rsidR="00984A80" w:rsidRPr="00857E6D" w:rsidRDefault="00984A80" w:rsidP="00984A80">
      <w:pPr>
        <w:rPr>
          <w:rFonts w:cs="Arial"/>
          <w:b/>
          <w:sz w:val="24"/>
          <w:szCs w:val="24"/>
        </w:rPr>
      </w:pPr>
    </w:p>
    <w:p w14:paraId="78404876" w14:textId="77777777" w:rsidR="00984A80" w:rsidRPr="00857E6D" w:rsidRDefault="00A24F3D" w:rsidP="00984A80">
      <w:pPr>
        <w:tabs>
          <w:tab w:val="left" w:pos="900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Matt Jones</w:t>
      </w:r>
      <w:r w:rsidRPr="00857E6D">
        <w:rPr>
          <w:rFonts w:cs="Arial"/>
          <w:b/>
          <w:sz w:val="24"/>
          <w:szCs w:val="24"/>
        </w:rPr>
        <w:t xml:space="preserve"> | FULLER | </w:t>
      </w:r>
      <w:hyperlink r:id="rId9" w:history="1">
        <w:r w:rsidRPr="00C6563E">
          <w:rPr>
            <w:rStyle w:val="Hyperlink"/>
            <w:rFonts w:cs="Arial"/>
            <w:b/>
            <w:sz w:val="24"/>
            <w:szCs w:val="24"/>
          </w:rPr>
          <w:t>matt.jones@fuller.com.au</w:t>
        </w:r>
      </w:hyperlink>
      <w:r>
        <w:rPr>
          <w:rFonts w:cs="Arial"/>
          <w:b/>
          <w:sz w:val="24"/>
          <w:szCs w:val="24"/>
        </w:rPr>
        <w:t xml:space="preserve"> | 0400 030 120</w:t>
      </w:r>
    </w:p>
    <w:p w14:paraId="5528CF93" w14:textId="77777777" w:rsidR="00A55BFD" w:rsidRDefault="00A55BFD"/>
    <w:sectPr w:rsidR="00A55BFD" w:rsidSect="00EF7CE1">
      <w:footerReference w:type="default" r:id="rId10"/>
      <w:type w:val="continuous"/>
      <w:pgSz w:w="11906" w:h="16838"/>
      <w:pgMar w:top="2461" w:right="1418" w:bottom="1440" w:left="1418" w:header="709" w:footer="9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D93BB" w14:textId="77777777" w:rsidR="00757331" w:rsidRDefault="00757331">
      <w:r>
        <w:separator/>
      </w:r>
    </w:p>
  </w:endnote>
  <w:endnote w:type="continuationSeparator" w:id="0">
    <w:p w14:paraId="268BEE98" w14:textId="77777777" w:rsidR="00757331" w:rsidRDefault="00757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aleway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E046F" w14:textId="77777777" w:rsidR="00757331" w:rsidRDefault="00757331">
    <w:pPr>
      <w:pStyle w:val="Footer"/>
      <w:rPr>
        <w:rFonts w:ascii="Calibri" w:hAnsi="Calibri"/>
      </w:rPr>
    </w:pPr>
  </w:p>
  <w:p w14:paraId="28DCF735" w14:textId="77777777" w:rsidR="00757331" w:rsidRDefault="00757331">
    <w:pPr>
      <w:pStyle w:val="Footer"/>
      <w:rPr>
        <w:rFonts w:ascii="Calibri" w:hAnsi="Calibri"/>
      </w:rPr>
    </w:pPr>
  </w:p>
  <w:p w14:paraId="400480C6" w14:textId="77777777" w:rsidR="00757331" w:rsidRDefault="00757331">
    <w:pPr>
      <w:pStyle w:val="Footer"/>
      <w:rPr>
        <w:rFonts w:ascii="Calibri" w:hAnsi="Calibri"/>
      </w:rPr>
    </w:pPr>
  </w:p>
  <w:p w14:paraId="07CD0194" w14:textId="77777777" w:rsidR="00757331" w:rsidRPr="00724DCA" w:rsidRDefault="00757331">
    <w:pPr>
      <w:pStyle w:val="Footer"/>
      <w:rPr>
        <w:rFonts w:ascii="Calibri" w:hAnsi="Calibri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45BAC" w14:textId="77777777" w:rsidR="00757331" w:rsidRDefault="00757331">
    <w:pPr>
      <w:pStyle w:val="Footer"/>
      <w:rPr>
        <w:rFonts w:ascii="Calibri" w:hAnsi="Calibri"/>
      </w:rPr>
    </w:pPr>
  </w:p>
  <w:p w14:paraId="6E5DB517" w14:textId="77777777" w:rsidR="00757331" w:rsidRDefault="00757331">
    <w:pPr>
      <w:pStyle w:val="Footer"/>
      <w:rPr>
        <w:rFonts w:ascii="Calibri" w:hAnsi="Calibri"/>
      </w:rPr>
    </w:pPr>
  </w:p>
  <w:p w14:paraId="1BF92ADE" w14:textId="77777777" w:rsidR="00757331" w:rsidRDefault="00757331">
    <w:pPr>
      <w:pStyle w:val="Footer"/>
      <w:rPr>
        <w:rFonts w:ascii="Calibri" w:hAnsi="Calibri"/>
      </w:rPr>
    </w:pPr>
  </w:p>
  <w:p w14:paraId="40EE55B3" w14:textId="77777777" w:rsidR="00757331" w:rsidRPr="00724DCA" w:rsidRDefault="00757331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C9491" w14:textId="77777777" w:rsidR="00757331" w:rsidRDefault="00757331">
      <w:r>
        <w:separator/>
      </w:r>
    </w:p>
  </w:footnote>
  <w:footnote w:type="continuationSeparator" w:id="0">
    <w:p w14:paraId="3106FD65" w14:textId="77777777" w:rsidR="00757331" w:rsidRDefault="00757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1DC6"/>
    <w:rsid w:val="00057582"/>
    <w:rsid w:val="000E13CA"/>
    <w:rsid w:val="000F5620"/>
    <w:rsid w:val="0020679E"/>
    <w:rsid w:val="0024794E"/>
    <w:rsid w:val="00394E15"/>
    <w:rsid w:val="00396FDA"/>
    <w:rsid w:val="005846BE"/>
    <w:rsid w:val="006630AF"/>
    <w:rsid w:val="0070525C"/>
    <w:rsid w:val="00757331"/>
    <w:rsid w:val="007A37CC"/>
    <w:rsid w:val="007B1DC6"/>
    <w:rsid w:val="00857E6D"/>
    <w:rsid w:val="00984A80"/>
    <w:rsid w:val="00A24F3D"/>
    <w:rsid w:val="00A55BFD"/>
    <w:rsid w:val="00AD540F"/>
    <w:rsid w:val="00C37B46"/>
    <w:rsid w:val="00D26838"/>
    <w:rsid w:val="00D46D03"/>
    <w:rsid w:val="00DA687D"/>
    <w:rsid w:val="00E42DA0"/>
    <w:rsid w:val="00EF7CE1"/>
    <w:rsid w:val="00F165D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76A3A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1D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paragraph" w:styleId="Footer">
    <w:name w:val="footer"/>
    <w:basedOn w:val="Normal"/>
    <w:link w:val="FooterChar"/>
    <w:rsid w:val="007B1D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character" w:styleId="Hyperlink">
    <w:name w:val="Hyperlink"/>
    <w:rsid w:val="007B1D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F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FDA"/>
    <w:rPr>
      <w:rFonts w:ascii="Lucida Grande" w:eastAsia="Times New Roman" w:hAnsi="Lucida Grande" w:cs="Lucida Grande"/>
      <w:sz w:val="18"/>
      <w:szCs w:val="18"/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B1D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paragraph" w:styleId="Footer">
    <w:name w:val="footer"/>
    <w:basedOn w:val="Normal"/>
    <w:link w:val="FooterChar"/>
    <w:rsid w:val="007B1D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1DC6"/>
    <w:rPr>
      <w:rFonts w:ascii="Helvetica" w:eastAsia="Times New Roman" w:hAnsi="Helvetica" w:cs="Times New Roman"/>
      <w:sz w:val="22"/>
      <w:szCs w:val="22"/>
      <w:lang w:val="en-AU" w:eastAsia="en-AU"/>
    </w:rPr>
  </w:style>
  <w:style w:type="character" w:styleId="Hyperlink">
    <w:name w:val="Hyperlink"/>
    <w:rsid w:val="007B1D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F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FDA"/>
    <w:rPr>
      <w:rFonts w:ascii="Lucida Grande" w:eastAsia="Times New Roman" w:hAnsi="Lucida Grande" w:cs="Lucida Grande"/>
      <w:sz w:val="18"/>
      <w:szCs w:val="18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hyperlink" Target="mailto:matt.jones@fuller.com.au" TargetMode="Externa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361</Words>
  <Characters>2062</Characters>
  <Application>Microsoft Macintosh Word</Application>
  <DocSecurity>0</DocSecurity>
  <Lines>17</Lines>
  <Paragraphs>4</Paragraphs>
  <ScaleCrop>false</ScaleCrop>
  <Company>Fuller Communications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Fuller</dc:creator>
  <cp:keywords/>
  <cp:lastModifiedBy>Stephanie Hodgson</cp:lastModifiedBy>
  <cp:revision>7</cp:revision>
  <dcterms:created xsi:type="dcterms:W3CDTF">2014-11-12T05:58:00Z</dcterms:created>
  <dcterms:modified xsi:type="dcterms:W3CDTF">2014-12-18T04:09:00Z</dcterms:modified>
</cp:coreProperties>
</file>